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 w:val="0"/>
        <w:wordWrap/>
        <w:topLinePunct w:val="0"/>
        <w:bidi w:val="0"/>
        <w:spacing w:before="0" w:beforeLines="0" w:after="0" w:afterLines="0" w:afterAutospacing="0" w:line="360" w:lineRule="auto"/>
        <w:ind w:left="0" w:leftChars="0" w:firstLine="560" w:firstLineChars="200"/>
        <w:jc w:val="center"/>
        <w:rPr>
          <w:rFonts w:hint="eastAsia" w:ascii="黑体" w:hAnsi="黑体" w:eastAsia="黑体" w:cs="黑体"/>
          <w:b w:val="0"/>
          <w:kern w:val="2"/>
          <w:sz w:val="28"/>
          <w:szCs w:val="28"/>
          <w:lang w:val="en-US" w:eastAsia="zh-CN" w:bidi="ar-SA"/>
        </w:rPr>
      </w:pPr>
      <w:bookmarkStart w:id="0" w:name="_Toc108968651"/>
      <w:r>
        <w:rPr>
          <w:rFonts w:hint="default" w:ascii="黑体" w:hAnsi="黑体" w:eastAsia="黑体" w:cs="黑体"/>
          <w:b w:val="0"/>
          <w:kern w:val="2"/>
          <w:sz w:val="28"/>
          <w:szCs w:val="28"/>
          <w:lang w:val="en" w:eastAsia="zh-CN" w:bidi="ar-SA"/>
        </w:rPr>
        <w:t>海南海事局202</w:t>
      </w:r>
      <w:r>
        <w:rPr>
          <w:rFonts w:hint="eastAsia" w:ascii="黑体" w:hAnsi="黑体" w:cs="黑体"/>
          <w:b w:val="0"/>
          <w:kern w:val="2"/>
          <w:sz w:val="28"/>
          <w:szCs w:val="28"/>
          <w:lang w:val="en-US" w:eastAsia="zh-CN" w:bidi="ar-SA"/>
        </w:rPr>
        <w:t>4</w:t>
      </w:r>
      <w:r>
        <w:rPr>
          <w:rFonts w:hint="default" w:ascii="黑体" w:hAnsi="黑体" w:eastAsia="黑体" w:cs="黑体"/>
          <w:b w:val="0"/>
          <w:kern w:val="2"/>
          <w:sz w:val="28"/>
          <w:szCs w:val="28"/>
          <w:lang w:val="en" w:eastAsia="zh-CN" w:bidi="ar-SA"/>
        </w:rPr>
        <w:t>年度“海巡03”轮</w:t>
      </w:r>
      <w:r>
        <w:rPr>
          <w:rFonts w:hint="eastAsia" w:ascii="黑体" w:hAnsi="黑体" w:eastAsia="黑体" w:cs="黑体"/>
          <w:b w:val="0"/>
          <w:kern w:val="2"/>
          <w:sz w:val="28"/>
          <w:szCs w:val="28"/>
          <w:lang w:val="en" w:eastAsia="zh-CN" w:bidi="ar-SA"/>
        </w:rPr>
        <w:t>和</w:t>
      </w:r>
      <w:r>
        <w:rPr>
          <w:rFonts w:hint="eastAsia" w:ascii="黑体" w:hAnsi="黑体" w:eastAsia="黑体" w:cs="黑体"/>
          <w:b w:val="0"/>
          <w:kern w:val="2"/>
          <w:sz w:val="28"/>
          <w:szCs w:val="28"/>
          <w:lang w:val="en-US" w:eastAsia="zh-CN" w:bidi="ar-SA"/>
        </w:rPr>
        <w:t>沿海甚高频等设备</w:t>
      </w:r>
    </w:p>
    <w:p>
      <w:pPr>
        <w:pStyle w:val="3"/>
        <w:pageBreakBefore w:val="0"/>
        <w:wordWrap/>
        <w:topLinePunct w:val="0"/>
        <w:bidi w:val="0"/>
        <w:spacing w:before="0" w:beforeLines="0" w:after="0" w:afterLines="0" w:afterAutospacing="0" w:line="360" w:lineRule="auto"/>
        <w:ind w:left="0" w:leftChars="0" w:firstLine="560" w:firstLineChars="200"/>
        <w:jc w:val="center"/>
        <w:rPr>
          <w:rFonts w:hint="eastAsia" w:ascii="黑体" w:hAnsi="黑体" w:eastAsia="黑体" w:cs="黑体"/>
          <w:b w:val="0"/>
          <w:kern w:val="2"/>
          <w:sz w:val="28"/>
          <w:szCs w:val="28"/>
          <w:lang w:val="en-US" w:eastAsia="zh-CN" w:bidi="ar-SA"/>
        </w:rPr>
      </w:pPr>
      <w:r>
        <w:rPr>
          <w:rFonts w:hint="default" w:ascii="黑体" w:hAnsi="黑体" w:eastAsia="黑体" w:cs="黑体"/>
          <w:b w:val="0"/>
          <w:kern w:val="2"/>
          <w:sz w:val="28"/>
          <w:szCs w:val="28"/>
          <w:lang w:val="en" w:eastAsia="zh-CN" w:bidi="ar-SA"/>
        </w:rPr>
        <w:t>保险服务采购项目</w:t>
      </w:r>
      <w:r>
        <w:rPr>
          <w:rFonts w:hint="eastAsia" w:ascii="黑体" w:hAnsi="黑体" w:eastAsia="黑体" w:cs="黑体"/>
          <w:b w:val="0"/>
          <w:kern w:val="2"/>
          <w:sz w:val="28"/>
          <w:szCs w:val="28"/>
          <w:lang w:val="en-US" w:eastAsia="zh-CN" w:bidi="ar-SA"/>
        </w:rPr>
        <w:t>竞争性磋商</w:t>
      </w:r>
      <w:bookmarkEnd w:id="0"/>
      <w:r>
        <w:rPr>
          <w:rFonts w:hint="eastAsia" w:ascii="黑体" w:hAnsi="黑体" w:eastAsia="黑体" w:cs="黑体"/>
          <w:b w:val="0"/>
          <w:kern w:val="2"/>
          <w:sz w:val="28"/>
          <w:szCs w:val="28"/>
          <w:lang w:val="en-US" w:eastAsia="zh-CN" w:bidi="ar-SA"/>
        </w:rPr>
        <w:t>成交公告</w:t>
      </w:r>
    </w:p>
    <w:p>
      <w:pPr>
        <w:spacing w:line="360" w:lineRule="auto"/>
        <w:ind w:left="1770"/>
        <w:outlineLvl w:val="0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widowControl w:val="0"/>
        <w:wordWrap/>
        <w:adjustRightInd/>
        <w:snapToGrid/>
        <w:spacing w:before="0" w:after="0" w:line="52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default" w:ascii="仿宋" w:hAnsi="仿宋" w:eastAsia="仿宋" w:cs="仿宋"/>
          <w:b w:val="0"/>
          <w:bCs w:val="0"/>
          <w:kern w:val="2"/>
          <w:sz w:val="28"/>
          <w:szCs w:val="28"/>
          <w:lang w:val="en" w:eastAsia="zh-CN" w:bidi="ar-SA"/>
        </w:rPr>
        <w:t>海南海事局202</w:t>
      </w: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4</w:t>
      </w:r>
      <w:r>
        <w:rPr>
          <w:rFonts w:hint="default" w:ascii="仿宋" w:hAnsi="仿宋" w:eastAsia="仿宋" w:cs="仿宋"/>
          <w:b w:val="0"/>
          <w:bCs w:val="0"/>
          <w:kern w:val="2"/>
          <w:sz w:val="28"/>
          <w:szCs w:val="28"/>
          <w:lang w:val="en" w:eastAsia="zh-CN" w:bidi="ar-SA"/>
        </w:rPr>
        <w:t>年度“海巡03”轮</w:t>
      </w: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" w:eastAsia="zh-CN" w:bidi="ar-SA"/>
        </w:rPr>
        <w:t>和</w:t>
      </w: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沿海甚高频等设备</w:t>
      </w:r>
      <w:r>
        <w:rPr>
          <w:rFonts w:hint="default" w:ascii="仿宋" w:hAnsi="仿宋" w:eastAsia="仿宋" w:cs="仿宋"/>
          <w:b w:val="0"/>
          <w:bCs w:val="0"/>
          <w:kern w:val="2"/>
          <w:sz w:val="28"/>
          <w:szCs w:val="28"/>
          <w:lang w:val="en" w:eastAsia="zh-CN" w:bidi="ar-SA"/>
        </w:rPr>
        <w:t>保险服务采购项目</w:t>
      </w: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zh-CN" w:eastAsia="zh-CN" w:bidi="ar-SA"/>
        </w:rPr>
        <w:t>已完成竞争性磋商，现将磋商结果公告如下</w:t>
      </w: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:</w:t>
      </w:r>
    </w:p>
    <w:p>
      <w:pPr>
        <w:pStyle w:val="13"/>
        <w:widowControl w:val="0"/>
        <w:numPr>
          <w:ilvl w:val="0"/>
          <w:numId w:val="1"/>
        </w:numPr>
        <w:wordWrap/>
        <w:adjustRightInd/>
        <w:snapToGrid/>
        <w:spacing w:before="0" w:after="0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zh-CN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zh-CN" w:eastAsia="zh-CN" w:bidi="ar-SA"/>
        </w:rPr>
        <w:t>采购项目名称</w:t>
      </w:r>
    </w:p>
    <w:p>
      <w:pPr>
        <w:pStyle w:val="3"/>
        <w:pageBreakBefore w:val="0"/>
        <w:wordWrap/>
        <w:topLinePunct w:val="0"/>
        <w:bidi w:val="0"/>
        <w:spacing w:before="0" w:beforeLines="0" w:after="0" w:afterLines="0" w:afterAutospacing="0" w:line="360" w:lineRule="auto"/>
        <w:ind w:left="0" w:leftChars="0" w:firstLine="560" w:firstLineChars="200"/>
        <w:jc w:val="both"/>
        <w:rPr>
          <w:rFonts w:hint="default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default" w:ascii="仿宋" w:hAnsi="仿宋" w:eastAsia="仿宋" w:cs="仿宋"/>
          <w:b w:val="0"/>
          <w:bCs w:val="0"/>
          <w:kern w:val="2"/>
          <w:sz w:val="28"/>
          <w:szCs w:val="28"/>
          <w:lang w:val="en" w:eastAsia="zh-CN" w:bidi="ar-SA"/>
        </w:rPr>
        <w:t>海南海事局202</w:t>
      </w: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4</w:t>
      </w:r>
      <w:r>
        <w:rPr>
          <w:rFonts w:hint="default" w:ascii="仿宋" w:hAnsi="仿宋" w:eastAsia="仿宋" w:cs="仿宋"/>
          <w:b w:val="0"/>
          <w:bCs w:val="0"/>
          <w:kern w:val="2"/>
          <w:sz w:val="28"/>
          <w:szCs w:val="28"/>
          <w:lang w:val="en" w:eastAsia="zh-CN" w:bidi="ar-SA"/>
        </w:rPr>
        <w:t>年度“海巡03”轮</w:t>
      </w: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" w:eastAsia="zh-CN" w:bidi="ar-SA"/>
        </w:rPr>
        <w:t>和</w:t>
      </w: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沿海甚高频等设备</w:t>
      </w:r>
      <w:r>
        <w:rPr>
          <w:rFonts w:hint="default" w:ascii="仿宋" w:hAnsi="仿宋" w:eastAsia="仿宋" w:cs="仿宋"/>
          <w:b w:val="0"/>
          <w:bCs w:val="0"/>
          <w:kern w:val="2"/>
          <w:sz w:val="28"/>
          <w:szCs w:val="28"/>
          <w:lang w:val="en" w:eastAsia="zh-CN" w:bidi="ar-SA"/>
        </w:rPr>
        <w:t>保险服务采购项目</w:t>
      </w: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" w:eastAsia="zh-CN" w:bidi="ar-SA"/>
        </w:rPr>
        <w:t>。</w:t>
      </w:r>
    </w:p>
    <w:p>
      <w:pPr>
        <w:pStyle w:val="13"/>
        <w:widowControl w:val="0"/>
        <w:numPr>
          <w:ilvl w:val="0"/>
          <w:numId w:val="1"/>
        </w:numPr>
        <w:wordWrap/>
        <w:adjustRightInd/>
        <w:snapToGrid/>
        <w:spacing w:before="0" w:after="0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zh-CN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zh-CN" w:eastAsia="zh-CN" w:bidi="ar-SA"/>
        </w:rPr>
        <w:t>竞争性磋商时间</w:t>
      </w:r>
    </w:p>
    <w:p>
      <w:pPr>
        <w:widowControl w:val="0"/>
        <w:wordWrap/>
        <w:adjustRightInd/>
        <w:snapToGrid/>
        <w:spacing w:before="0" w:after="0" w:line="52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磋商时间:2024年3月21日</w:t>
      </w:r>
    </w:p>
    <w:p>
      <w:pPr>
        <w:pStyle w:val="13"/>
        <w:widowControl w:val="0"/>
        <w:numPr>
          <w:ilvl w:val="0"/>
          <w:numId w:val="1"/>
        </w:numPr>
        <w:wordWrap/>
        <w:adjustRightInd/>
        <w:snapToGrid/>
        <w:spacing w:before="0" w:after="0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zh-CN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zh-CN" w:eastAsia="zh-CN" w:bidi="ar-SA"/>
        </w:rPr>
        <w:t>磋商结果</w:t>
      </w:r>
    </w:p>
    <w:p>
      <w:pPr>
        <w:widowControl w:val="0"/>
        <w:wordWrap/>
        <w:adjustRightInd/>
        <w:snapToGrid/>
        <w:spacing w:before="0" w:after="0" w:line="52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zh-CN" w:eastAsia="zh-CN" w:bidi="ar-SA"/>
        </w:rPr>
        <w:t>成交单位</w:t>
      </w: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:中国人民财产保险股份有限公司海南省分公司</w:t>
      </w:r>
    </w:p>
    <w:p>
      <w:pPr>
        <w:widowControl w:val="0"/>
        <w:wordWrap/>
        <w:adjustRightInd/>
        <w:snapToGrid/>
        <w:spacing w:before="0" w:after="0" w:line="52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成交金额:528850.40元</w:t>
      </w:r>
    </w:p>
    <w:p>
      <w:pPr>
        <w:pStyle w:val="13"/>
        <w:widowControl w:val="0"/>
        <w:numPr>
          <w:ilvl w:val="0"/>
          <w:numId w:val="1"/>
        </w:numPr>
        <w:wordWrap/>
        <w:adjustRightInd/>
        <w:snapToGrid/>
        <w:spacing w:before="0" w:after="0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zh-CN" w:eastAsia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zh-CN" w:eastAsia="zh-CN" w:bidi="ar-SA"/>
        </w:rPr>
        <w:t>联系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zh-CN" w:eastAsia="zh-CN"/>
        </w:rPr>
        <w:t>方式</w:t>
      </w:r>
    </w:p>
    <w:p>
      <w:pPr>
        <w:widowControl w:val="0"/>
        <w:wordWrap/>
        <w:adjustRightInd/>
        <w:snapToGrid/>
        <w:spacing w:before="0" w:after="0" w:line="52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zh-CN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zh-CN" w:eastAsia="zh-CN" w:bidi="ar-SA"/>
        </w:rPr>
        <w:t>招标人：海南海事局</w:t>
      </w:r>
    </w:p>
    <w:p>
      <w:pPr>
        <w:pStyle w:val="13"/>
        <w:widowControl w:val="0"/>
        <w:numPr>
          <w:ilvl w:val="0"/>
          <w:numId w:val="0"/>
        </w:numPr>
        <w:wordWrap/>
        <w:adjustRightInd/>
        <w:snapToGrid/>
        <w:spacing w:before="0" w:after="0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zh-CN" w:eastAsia="zh-CN"/>
        </w:rPr>
        <w:t>地址：海南省海口市滨海大道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137号</w:t>
      </w:r>
    </w:p>
    <w:p>
      <w:pPr>
        <w:pStyle w:val="13"/>
        <w:widowControl w:val="0"/>
        <w:numPr>
          <w:ilvl w:val="0"/>
          <w:numId w:val="0"/>
        </w:numPr>
        <w:wordWrap/>
        <w:adjustRightInd/>
        <w:snapToGrid/>
        <w:spacing w:before="0" w:after="0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联系人：庄先生</w:t>
      </w:r>
    </w:p>
    <w:p>
      <w:pPr>
        <w:pageBreakBefore w:val="0"/>
        <w:kinsoku/>
        <w:wordWrap/>
        <w:overflowPunct/>
        <w:topLinePunct w:val="0"/>
        <w:bidi w:val="0"/>
        <w:spacing w:beforeAutospacing="0" w:afterAutospacing="0" w:line="360" w:lineRule="auto"/>
        <w:ind w:left="0" w:leftChars="0" w:right="0" w:rightChars="0" w:firstLine="560" w:firstLineChars="200"/>
        <w:jc w:val="left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电话</w:t>
      </w: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：</w:t>
      </w: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zh-CN" w:eastAsia="zh-CN" w:bidi="ar-SA"/>
        </w:rPr>
        <w:t>0898-68626</w:t>
      </w: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110</w:t>
      </w:r>
    </w:p>
    <w:p>
      <w:pPr>
        <w:pStyle w:val="13"/>
        <w:widowControl w:val="0"/>
        <w:numPr>
          <w:ilvl w:val="0"/>
          <w:numId w:val="1"/>
        </w:numPr>
        <w:wordWrap/>
        <w:adjustRightInd/>
        <w:snapToGrid/>
        <w:spacing w:before="0" w:after="0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成交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公告期限</w:t>
      </w:r>
    </w:p>
    <w:p>
      <w:pPr>
        <w:pStyle w:val="13"/>
        <w:widowControl w:val="0"/>
        <w:numPr>
          <w:ilvl w:val="0"/>
          <w:numId w:val="0"/>
        </w:numPr>
        <w:wordWrap/>
        <w:adjustRightInd/>
        <w:snapToGrid/>
        <w:spacing w:before="0" w:after="0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各有关当事人对采购结果有异议的，可以在成交结果公告之日起3个工作日内，以书面形式向海南海事局提出并提供必要的证明材料，逾期将不再受理。</w:t>
      </w:r>
    </w:p>
    <w:p>
      <w:pPr>
        <w:pStyle w:val="13"/>
        <w:widowControl w:val="0"/>
        <w:numPr>
          <w:ilvl w:val="0"/>
          <w:numId w:val="0"/>
        </w:numPr>
        <w:wordWrap/>
        <w:adjustRightInd/>
        <w:snapToGrid/>
        <w:spacing w:before="0" w:after="0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在此，谨对参与本项目的单位表示衷心感谢！</w:t>
      </w:r>
    </w:p>
    <w:p>
      <w:pPr>
        <w:pStyle w:val="13"/>
        <w:numPr>
          <w:ilvl w:val="0"/>
          <w:numId w:val="0"/>
        </w:numPr>
        <w:spacing w:line="360" w:lineRule="auto"/>
        <w:ind w:leftChars="800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                       海南海事局</w:t>
      </w:r>
    </w:p>
    <w:p>
      <w:pPr>
        <w:pStyle w:val="13"/>
        <w:numPr>
          <w:ilvl w:val="0"/>
          <w:numId w:val="0"/>
        </w:numPr>
        <w:wordWrap w:val="0"/>
        <w:snapToGrid w:val="0"/>
        <w:spacing w:line="360" w:lineRule="auto"/>
        <w:ind w:right="360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                                 2024年3月21日</w:t>
      </w:r>
      <w:bookmarkStart w:id="1" w:name="_GoBack"/>
      <w:bookmarkEnd w:id="1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365" w:right="964" w:bottom="1393" w:left="12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A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multilevel"/>
    <w:tmpl w:val="00000000"/>
    <w:lvl w:ilvl="0" w:tentative="0">
      <w:start w:val="1"/>
      <w:numFmt w:val="japaneseCounting"/>
      <w:lvlText w:val="%1、"/>
      <w:lvlJc w:val="left"/>
      <w:pPr>
        <w:ind w:left="1261" w:hanging="6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41" w:hanging="420"/>
      </w:pPr>
    </w:lvl>
    <w:lvl w:ilvl="2" w:tentative="0">
      <w:start w:val="1"/>
      <w:numFmt w:val="lowerRoman"/>
      <w:lvlText w:val="%3."/>
      <w:lvlJc w:val="right"/>
      <w:pPr>
        <w:ind w:left="1861" w:hanging="420"/>
      </w:pPr>
    </w:lvl>
    <w:lvl w:ilvl="3" w:tentative="0">
      <w:start w:val="1"/>
      <w:numFmt w:val="decimal"/>
      <w:lvlText w:val="%4."/>
      <w:lvlJc w:val="left"/>
      <w:pPr>
        <w:ind w:left="2281" w:hanging="420"/>
      </w:pPr>
    </w:lvl>
    <w:lvl w:ilvl="4" w:tentative="0">
      <w:start w:val="1"/>
      <w:numFmt w:val="lowerLetter"/>
      <w:lvlText w:val="%5)"/>
      <w:lvlJc w:val="left"/>
      <w:pPr>
        <w:ind w:left="2701" w:hanging="420"/>
      </w:pPr>
    </w:lvl>
    <w:lvl w:ilvl="5" w:tentative="0">
      <w:start w:val="1"/>
      <w:numFmt w:val="lowerRoman"/>
      <w:lvlText w:val="%6."/>
      <w:lvlJc w:val="right"/>
      <w:pPr>
        <w:ind w:left="3121" w:hanging="420"/>
      </w:pPr>
    </w:lvl>
    <w:lvl w:ilvl="6" w:tentative="0">
      <w:start w:val="1"/>
      <w:numFmt w:val="decimal"/>
      <w:lvlText w:val="%7."/>
      <w:lvlJc w:val="left"/>
      <w:pPr>
        <w:ind w:left="3541" w:hanging="420"/>
      </w:pPr>
    </w:lvl>
    <w:lvl w:ilvl="7" w:tentative="0">
      <w:start w:val="1"/>
      <w:numFmt w:val="lowerLetter"/>
      <w:lvlText w:val="%8)"/>
      <w:lvlJc w:val="left"/>
      <w:pPr>
        <w:ind w:left="3961" w:hanging="420"/>
      </w:pPr>
    </w:lvl>
    <w:lvl w:ilvl="8" w:tentative="0">
      <w:start w:val="1"/>
      <w:numFmt w:val="lowerRoman"/>
      <w:lvlText w:val="%9."/>
      <w:lvlJc w:val="right"/>
      <w:pPr>
        <w:ind w:left="438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247DF8"/>
    <w:rsid w:val="355E7540"/>
    <w:rsid w:val="3CEF215A"/>
    <w:rsid w:val="3EEBD940"/>
    <w:rsid w:val="6CDF17CD"/>
    <w:rsid w:val="6FFFACA5"/>
    <w:rsid w:val="75F69BFF"/>
    <w:rsid w:val="7B3B7E2D"/>
    <w:rsid w:val="7FDD8B11"/>
    <w:rsid w:val="BEF7DA05"/>
    <w:rsid w:val="D369F5CD"/>
    <w:rsid w:val="E6F765A4"/>
    <w:rsid w:val="EFC6C95F"/>
    <w:rsid w:val="FF9EFB56"/>
    <w:rsid w:val="FFBF19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spacing w:before="312" w:beforeLines="100" w:after="312" w:afterLines="100"/>
      <w:ind w:left="840"/>
      <w:jc w:val="center"/>
      <w:outlineLvl w:val="0"/>
    </w:pPr>
    <w:rPr>
      <w:rFonts w:eastAsia="黑体"/>
      <w:b/>
      <w:sz w:val="32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格式"/>
    <w:qFormat/>
    <w:uiPriority w:val="0"/>
    <w:pPr>
      <w:jc w:val="both"/>
    </w:pPr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4">
    <w:name w:val="Plain Text"/>
    <w:qFormat/>
    <w:uiPriority w:val="0"/>
    <w:rPr>
      <w:rFonts w:ascii="宋体" w:hAnsi="Courier New" w:eastAsia="宋体" w:cs="Times New Roman"/>
      <w:kern w:val="2"/>
      <w:sz w:val="24"/>
      <w:lang w:val="en-US" w:eastAsia="zh-CN" w:bidi="ar-SA"/>
    </w:rPr>
  </w:style>
  <w:style w:type="paragraph" w:styleId="5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9">
    <w:name w:val="Hyperlink"/>
    <w:basedOn w:val="8"/>
    <w:qFormat/>
    <w:uiPriority w:val="0"/>
    <w:rPr>
      <w:rFonts w:eastAsia="宋体"/>
      <w:color w:val="0000FF"/>
      <w:kern w:val="2"/>
      <w:sz w:val="24"/>
      <w:u w:val="single"/>
      <w:lang w:val="en-US" w:eastAsia="zh-CN"/>
    </w:rPr>
  </w:style>
  <w:style w:type="character" w:customStyle="1" w:styleId="10">
    <w:name w:val="页脚 Char"/>
    <w:basedOn w:val="8"/>
    <w:link w:val="5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眉 Char"/>
    <w:basedOn w:val="8"/>
    <w:link w:val="6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2">
    <w:name w:val="List Paragraph"/>
    <w:basedOn w:val="1"/>
    <w:qFormat/>
    <w:uiPriority w:val="0"/>
    <w:pPr>
      <w:ind w:firstLine="420" w:firstLineChars="200"/>
    </w:pPr>
  </w:style>
  <w:style w:type="paragraph" w:customStyle="1" w:styleId="13">
    <w:name w:val="列出段落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2"/>
    </w:rPr>
  </w:style>
  <w:style w:type="character" w:customStyle="1" w:styleId="14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119</Words>
  <Characters>683</Characters>
  <Lines>5</Lines>
  <Paragraphs>1</Paragraphs>
  <TotalTime>2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2017-12-10T17:36:00Z</dcterms:created>
  <dc:creator>林锐</dc:creator>
  <cp:lastModifiedBy>kylin</cp:lastModifiedBy>
  <cp:lastPrinted>2017-12-11T00:13:00Z</cp:lastPrinted>
  <dcterms:modified xsi:type="dcterms:W3CDTF">2024-03-21T17:22:12Z</dcterms:modified>
  <dc:title>林锐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