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964" w:right="0" w:rightChars="0" w:hanging="1124" w:hangingChars="400"/>
        <w:jc w:val="center"/>
        <w:textAlignment w:val="auto"/>
        <w:outlineLvl w:val="9"/>
        <w:rPr>
          <w:rFonts w:hint="eastAsia" w:ascii="宋体" w:hAnsi="宋体"/>
          <w:b/>
          <w:sz w:val="22"/>
          <w:szCs w:val="22"/>
          <w:lang w:val="zh-CN"/>
        </w:rPr>
      </w:pPr>
      <w:r>
        <w:rPr>
          <w:rFonts w:hint="eastAsia" w:hAnsi="宋体"/>
          <w:b/>
          <w:bCs/>
          <w:sz w:val="28"/>
          <w:szCs w:val="28"/>
        </w:rPr>
        <w:t>船员</w:t>
      </w:r>
      <w:r>
        <w:rPr>
          <w:rFonts w:hint="eastAsia" w:ascii="宋体" w:hAnsi="宋体"/>
          <w:b/>
          <w:sz w:val="28"/>
          <w:szCs w:val="28"/>
          <w:lang w:val="zh-CN"/>
        </w:rPr>
        <w:t>考试成绩公布表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right="0" w:rightChars="0"/>
        <w:textAlignment w:val="auto"/>
        <w:outlineLvl w:val="9"/>
      </w:pPr>
      <w:r>
        <w:rPr>
          <w:rFonts w:hint="eastAsia" w:ascii="宋体" w:hAnsi="宋体"/>
          <w:sz w:val="22"/>
          <w:szCs w:val="22"/>
        </w:rPr>
        <w:t>三亚海事局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202</w:t>
      </w:r>
      <w:r>
        <w:rPr>
          <w:rFonts w:hint="default" w:ascii="仿宋" w:hAnsi="仿宋" w:cs="仿宋"/>
          <w:sz w:val="22"/>
          <w:szCs w:val="22"/>
          <w:lang w:val="en" w:eastAsia="zh-CN"/>
        </w:rPr>
        <w:t>2</w:t>
      </w:r>
      <w:r>
        <w:rPr>
          <w:rFonts w:hint="eastAsia" w:ascii="仿宋" w:hAnsi="仿宋" w:eastAsia="仿宋" w:cs="仿宋"/>
          <w:sz w:val="22"/>
          <w:szCs w:val="22"/>
        </w:rPr>
        <w:t>年第</w:t>
      </w:r>
      <w:r>
        <w:rPr>
          <w:rFonts w:hint="default" w:ascii="仿宋" w:hAnsi="仿宋" w:cs="仿宋"/>
          <w:sz w:val="22"/>
          <w:szCs w:val="22"/>
          <w:lang w:val="en"/>
        </w:rPr>
        <w:t>12</w:t>
      </w:r>
      <w:r>
        <w:rPr>
          <w:rFonts w:hint="eastAsia" w:ascii="宋体" w:hAnsi="宋体"/>
          <w:sz w:val="22"/>
          <w:szCs w:val="22"/>
        </w:rPr>
        <w:t>期游艇操作人员考试成绩</w:t>
      </w:r>
      <w:r>
        <w:rPr>
          <w:rFonts w:hint="eastAsia" w:ascii="宋体" w:hAnsi="宋体"/>
          <w:sz w:val="22"/>
          <w:szCs w:val="22"/>
          <w:lang w:val="zh-CN"/>
        </w:rPr>
        <w:t xml:space="preserve">  </w:t>
      </w:r>
      <w:r>
        <w:rPr>
          <w:rFonts w:hint="eastAsia" w:ascii="宋体" w:hAnsi="宋体"/>
          <w:sz w:val="18"/>
          <w:szCs w:val="18"/>
          <w:lang w:val="zh-CN"/>
        </w:rPr>
        <w:t xml:space="preserve">            </w:t>
      </w:r>
    </w:p>
    <w:tbl>
      <w:tblPr>
        <w:tblStyle w:val="3"/>
        <w:tblW w:w="8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40"/>
        <w:gridCol w:w="1627"/>
        <w:gridCol w:w="835"/>
        <w:gridCol w:w="1157"/>
        <w:gridCol w:w="1025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435" w:type="dxa"/>
            <w:gridSpan w:val="3"/>
            <w:vAlign w:val="center"/>
          </w:tcPr>
          <w:p>
            <w:pPr>
              <w:rPr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科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  <w:lang w:val="zh-CN"/>
              </w:rPr>
              <w:t>目：游艇驾驶理论、游艇操纵</w:t>
            </w:r>
          </w:p>
        </w:tc>
        <w:tc>
          <w:tcPr>
            <w:tcW w:w="4045" w:type="dxa"/>
            <w:gridSpan w:val="4"/>
            <w:vAlign w:val="center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成绩公布时间：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2.03.</w:t>
            </w:r>
            <w:r>
              <w:rPr>
                <w:rFonts w:hint="default" w:ascii="仿宋" w:hAnsi="仿宋" w:cs="仿宋"/>
                <w:sz w:val="22"/>
                <w:szCs w:val="22"/>
                <w:lang w:val="en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4435" w:type="dxa"/>
            <w:gridSpan w:val="3"/>
            <w:vAlign w:val="center"/>
          </w:tcPr>
          <w:p>
            <w:pPr>
              <w:rPr>
                <w:rFonts w:hint="default"/>
                <w:sz w:val="22"/>
                <w:szCs w:val="22"/>
                <w:vertAlign w:val="baseline"/>
                <w:lang w:val="e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考试时间：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" w:hAnsi="仿宋" w:cs="仿宋"/>
                <w:sz w:val="22"/>
                <w:szCs w:val="22"/>
                <w:lang w:val="en" w:eastAsia="zh-CN"/>
              </w:rPr>
              <w:t>03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" w:hAnsi="仿宋" w:cs="仿宋"/>
                <w:sz w:val="22"/>
                <w:szCs w:val="22"/>
                <w:lang w:val="en" w:eastAsia="zh-CN"/>
              </w:rPr>
              <w:t>16</w:t>
            </w:r>
          </w:p>
        </w:tc>
        <w:tc>
          <w:tcPr>
            <w:tcW w:w="4045" w:type="dxa"/>
            <w:gridSpan w:val="4"/>
            <w:vAlign w:val="center"/>
          </w:tcPr>
          <w:p>
            <w:pPr>
              <w:rPr>
                <w:rFonts w:hint="default" w:eastAsia="仿宋"/>
                <w:sz w:val="22"/>
                <w:szCs w:val="22"/>
                <w:vertAlign w:val="baseline"/>
                <w:lang w:val="en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zh-CN"/>
              </w:rPr>
              <w:t>评估时间：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202</w:t>
            </w:r>
            <w:r>
              <w:rPr>
                <w:rFonts w:hint="eastAsia" w:ascii="仿宋" w:hAnsi="仿宋" w:cs="仿宋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.</w:t>
            </w:r>
            <w:r>
              <w:rPr>
                <w:rFonts w:hint="default" w:ascii="仿宋" w:hAnsi="仿宋" w:cs="仿宋"/>
                <w:sz w:val="22"/>
                <w:szCs w:val="22"/>
                <w:lang w:val="en" w:eastAsia="zh-CN"/>
              </w:rPr>
              <w:t>03.01-02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240" w:type="dxa"/>
            <w:vMerge w:val="restart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考号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045" w:type="dxa"/>
            <w:gridSpan w:val="4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理论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sz w:val="22"/>
                <w:szCs w:val="24"/>
                <w:vertAlign w:val="baseline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基本</w:t>
            </w:r>
          </w:p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技术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艇机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eastAsia="仿宋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4"/>
                <w:vertAlign w:val="baseline"/>
                <w:lang w:val="en-US" w:eastAsia="zh-CN"/>
              </w:rPr>
              <w:t>风帆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Ascii" w:hAnsi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P84C152100025001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P84C152100025002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杨畅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P84C152100025003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张国政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P84C152100025004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严东晖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不及格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P84C152100025005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孙炳辉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P84C152100025006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姚华锋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P84C152100025007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戴国柱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P84C152100025008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P84C152100025009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金松林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P84C152100025010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刘国明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P84C152100025011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邵徐越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P84C152100025012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Ascii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唐滔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不及格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P84C152100025013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Ascii" w:hAnsi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周继全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不及格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P84C152100025014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Ascii" w:hAnsi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P84C152100021003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李雯博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缺考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Ascii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P84C152100021007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钟岩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P84C152100014013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高鑫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P84C152100014014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蔡龙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P84C152100021006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陈杰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P84C152100011001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仿宋_GB2312" w:asciiTheme="minorHAnsi" w:hAnsiTheme="minorHAns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邓江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ind w:firstLine="360" w:firstLineChars="200"/>
              <w:jc w:val="both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P84C152100011020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仿宋_GB2312" w:asciiTheme="minorHAnsi" w:hAnsiTheme="minorHAnsi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林春发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/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 w:cs="仿宋_GB2312" w:asciiTheme="minorHAnsi" w:hAnsiTheme="minorHAns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P84C152100011017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仿宋" w:cs="仿宋_GB2312" w:asciiTheme="minorHAnsi" w:hAnsiTheme="minorHAns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周亚楠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缺考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缺考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P84C152100011013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赵延强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P84C152100011015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王艺淳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不及格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18"/>
                <w:szCs w:val="18"/>
                <w:vertAlign w:val="baseline"/>
                <w:lang w:val="en-US" w:eastAsia="zh-CN" w:bidi="ar-SA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P84C152100011004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罗学兴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P84C152100018006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郭健忠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P84C152100018003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李志强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" w:eastAsia="zh-CN"/>
              </w:rPr>
            </w:pPr>
            <w:r>
              <w:rPr>
                <w:rFonts w:hint="default"/>
                <w:sz w:val="18"/>
                <w:szCs w:val="18"/>
                <w:vertAlign w:val="baseline"/>
                <w:lang w:val="en" w:eastAsia="zh-CN"/>
              </w:rPr>
              <w:t>28</w:t>
            </w:r>
          </w:p>
        </w:tc>
        <w:tc>
          <w:tcPr>
            <w:tcW w:w="22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P84C152100011002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梁启瑞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（补）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F2272"/>
    <w:rsid w:val="00062FA0"/>
    <w:rsid w:val="00342E6C"/>
    <w:rsid w:val="00EB6D73"/>
    <w:rsid w:val="014910CC"/>
    <w:rsid w:val="015E6310"/>
    <w:rsid w:val="02C96BAD"/>
    <w:rsid w:val="039928AA"/>
    <w:rsid w:val="040A6C9C"/>
    <w:rsid w:val="04742D53"/>
    <w:rsid w:val="08C77B45"/>
    <w:rsid w:val="08F870BA"/>
    <w:rsid w:val="096177D9"/>
    <w:rsid w:val="0AB4619E"/>
    <w:rsid w:val="0B2A5F8D"/>
    <w:rsid w:val="0BF22BA0"/>
    <w:rsid w:val="0C0007DC"/>
    <w:rsid w:val="0C815566"/>
    <w:rsid w:val="0C934BE3"/>
    <w:rsid w:val="0E090DF2"/>
    <w:rsid w:val="0FF58CE0"/>
    <w:rsid w:val="12321968"/>
    <w:rsid w:val="127355F6"/>
    <w:rsid w:val="164838C7"/>
    <w:rsid w:val="184D5168"/>
    <w:rsid w:val="18F70AED"/>
    <w:rsid w:val="19953241"/>
    <w:rsid w:val="1A4A7944"/>
    <w:rsid w:val="1C0F427C"/>
    <w:rsid w:val="1C356769"/>
    <w:rsid w:val="1D2E19CC"/>
    <w:rsid w:val="1F571746"/>
    <w:rsid w:val="1FBA709A"/>
    <w:rsid w:val="209228F2"/>
    <w:rsid w:val="21742C77"/>
    <w:rsid w:val="22194B80"/>
    <w:rsid w:val="2270161F"/>
    <w:rsid w:val="22D520C5"/>
    <w:rsid w:val="230925C2"/>
    <w:rsid w:val="232B2E55"/>
    <w:rsid w:val="23BD21BA"/>
    <w:rsid w:val="259E4BA5"/>
    <w:rsid w:val="26193475"/>
    <w:rsid w:val="26502D6F"/>
    <w:rsid w:val="2848179F"/>
    <w:rsid w:val="289B5B46"/>
    <w:rsid w:val="29453278"/>
    <w:rsid w:val="29F20CD7"/>
    <w:rsid w:val="2A1C48FE"/>
    <w:rsid w:val="2A1E1114"/>
    <w:rsid w:val="2A4952E3"/>
    <w:rsid w:val="2A62035E"/>
    <w:rsid w:val="2B4F5DE9"/>
    <w:rsid w:val="2B662B6E"/>
    <w:rsid w:val="2C600CC7"/>
    <w:rsid w:val="2DBD0F50"/>
    <w:rsid w:val="2E0F2196"/>
    <w:rsid w:val="2EE55AC0"/>
    <w:rsid w:val="2F3B10A3"/>
    <w:rsid w:val="2F795BB7"/>
    <w:rsid w:val="2FF9C73A"/>
    <w:rsid w:val="308539A3"/>
    <w:rsid w:val="313C4539"/>
    <w:rsid w:val="31EB54A0"/>
    <w:rsid w:val="32F7EFF7"/>
    <w:rsid w:val="33925C6A"/>
    <w:rsid w:val="339A5F0F"/>
    <w:rsid w:val="33BF8F58"/>
    <w:rsid w:val="34A56168"/>
    <w:rsid w:val="34BF2D31"/>
    <w:rsid w:val="350E7B06"/>
    <w:rsid w:val="35F4057D"/>
    <w:rsid w:val="36264DE5"/>
    <w:rsid w:val="36BD527A"/>
    <w:rsid w:val="36D015A6"/>
    <w:rsid w:val="37EF52A5"/>
    <w:rsid w:val="37F35669"/>
    <w:rsid w:val="397C3081"/>
    <w:rsid w:val="39E877FC"/>
    <w:rsid w:val="3A245F32"/>
    <w:rsid w:val="3A262CD9"/>
    <w:rsid w:val="3BEB0185"/>
    <w:rsid w:val="3C9A3288"/>
    <w:rsid w:val="3DFB1A51"/>
    <w:rsid w:val="3F779B1E"/>
    <w:rsid w:val="3FDEED9B"/>
    <w:rsid w:val="40BC638D"/>
    <w:rsid w:val="427574DE"/>
    <w:rsid w:val="436F1194"/>
    <w:rsid w:val="43CC2295"/>
    <w:rsid w:val="44B077C0"/>
    <w:rsid w:val="44ED0294"/>
    <w:rsid w:val="454571AF"/>
    <w:rsid w:val="459627B5"/>
    <w:rsid w:val="45A33FE5"/>
    <w:rsid w:val="47520684"/>
    <w:rsid w:val="485E4905"/>
    <w:rsid w:val="48E94455"/>
    <w:rsid w:val="49752CE8"/>
    <w:rsid w:val="49903297"/>
    <w:rsid w:val="4A2F08FA"/>
    <w:rsid w:val="4A993A14"/>
    <w:rsid w:val="4C1F6D93"/>
    <w:rsid w:val="4C867108"/>
    <w:rsid w:val="4C9A4EA5"/>
    <w:rsid w:val="4DD015CD"/>
    <w:rsid w:val="4ED87168"/>
    <w:rsid w:val="4FCA7DE1"/>
    <w:rsid w:val="4FFF7AD3"/>
    <w:rsid w:val="51452835"/>
    <w:rsid w:val="51FED7AB"/>
    <w:rsid w:val="528E090A"/>
    <w:rsid w:val="52EE0233"/>
    <w:rsid w:val="549251B0"/>
    <w:rsid w:val="54FD579E"/>
    <w:rsid w:val="554F28F6"/>
    <w:rsid w:val="55C23686"/>
    <w:rsid w:val="55DE7C3D"/>
    <w:rsid w:val="563F79AE"/>
    <w:rsid w:val="566902BB"/>
    <w:rsid w:val="58092C9D"/>
    <w:rsid w:val="596A4E63"/>
    <w:rsid w:val="5C575838"/>
    <w:rsid w:val="5C7D64B5"/>
    <w:rsid w:val="5CB31DD7"/>
    <w:rsid w:val="5CC41A5F"/>
    <w:rsid w:val="5CE97393"/>
    <w:rsid w:val="5EFA7CCD"/>
    <w:rsid w:val="5F653848"/>
    <w:rsid w:val="5FBF530B"/>
    <w:rsid w:val="60DA4FCF"/>
    <w:rsid w:val="60F9407B"/>
    <w:rsid w:val="628128AD"/>
    <w:rsid w:val="63820EF6"/>
    <w:rsid w:val="643861DE"/>
    <w:rsid w:val="67377F11"/>
    <w:rsid w:val="68604DF2"/>
    <w:rsid w:val="698B7209"/>
    <w:rsid w:val="6B344226"/>
    <w:rsid w:val="6B504B2A"/>
    <w:rsid w:val="6BB07BD4"/>
    <w:rsid w:val="6BDDEAD2"/>
    <w:rsid w:val="6BF254B6"/>
    <w:rsid w:val="6C307F4A"/>
    <w:rsid w:val="6D3E4ED1"/>
    <w:rsid w:val="6D485ED5"/>
    <w:rsid w:val="6DF9D18C"/>
    <w:rsid w:val="6DFDF9AA"/>
    <w:rsid w:val="6E670C92"/>
    <w:rsid w:val="6ECFF6F2"/>
    <w:rsid w:val="6F9D5E00"/>
    <w:rsid w:val="6F9F1ABF"/>
    <w:rsid w:val="6FA7C51F"/>
    <w:rsid w:val="6FBB3154"/>
    <w:rsid w:val="6FFFE735"/>
    <w:rsid w:val="70B52878"/>
    <w:rsid w:val="713547DB"/>
    <w:rsid w:val="71BD5804"/>
    <w:rsid w:val="72F55DE9"/>
    <w:rsid w:val="737A6C64"/>
    <w:rsid w:val="73C70FDE"/>
    <w:rsid w:val="73CF2272"/>
    <w:rsid w:val="73EA26B2"/>
    <w:rsid w:val="73FF4ED9"/>
    <w:rsid w:val="749FB5B6"/>
    <w:rsid w:val="75A34B5E"/>
    <w:rsid w:val="77450A9A"/>
    <w:rsid w:val="77BBE6C4"/>
    <w:rsid w:val="77CFB4E2"/>
    <w:rsid w:val="77FEFB58"/>
    <w:rsid w:val="78817712"/>
    <w:rsid w:val="791E25A1"/>
    <w:rsid w:val="79F713E3"/>
    <w:rsid w:val="7A4A6F2B"/>
    <w:rsid w:val="7A7B5012"/>
    <w:rsid w:val="7AE35FA9"/>
    <w:rsid w:val="7AF201AA"/>
    <w:rsid w:val="7AF9EBEF"/>
    <w:rsid w:val="7BA37522"/>
    <w:rsid w:val="7BAE87ED"/>
    <w:rsid w:val="7BBBE950"/>
    <w:rsid w:val="7BF35AF5"/>
    <w:rsid w:val="7C432958"/>
    <w:rsid w:val="7E13300C"/>
    <w:rsid w:val="7E764BCC"/>
    <w:rsid w:val="7ECBA98F"/>
    <w:rsid w:val="7ECE0270"/>
    <w:rsid w:val="7EF7DD46"/>
    <w:rsid w:val="7F672768"/>
    <w:rsid w:val="7F77663C"/>
    <w:rsid w:val="7F7D58EC"/>
    <w:rsid w:val="7F7E9CE3"/>
    <w:rsid w:val="7FA562DF"/>
    <w:rsid w:val="7FCBA117"/>
    <w:rsid w:val="7FF658EC"/>
    <w:rsid w:val="9A7F069C"/>
    <w:rsid w:val="9D4B5CFF"/>
    <w:rsid w:val="9DFE00FE"/>
    <w:rsid w:val="9FDBFC81"/>
    <w:rsid w:val="B2FF6A48"/>
    <w:rsid w:val="B6A6501C"/>
    <w:rsid w:val="BA7B23C6"/>
    <w:rsid w:val="BBEEDEF3"/>
    <w:rsid w:val="BDA0327F"/>
    <w:rsid w:val="BE9D0920"/>
    <w:rsid w:val="BEAA9693"/>
    <w:rsid w:val="BF591961"/>
    <w:rsid w:val="BFCF2CE9"/>
    <w:rsid w:val="BFCFA5E8"/>
    <w:rsid w:val="BFF56F16"/>
    <w:rsid w:val="BFFFA033"/>
    <w:rsid w:val="C47F6747"/>
    <w:rsid w:val="C8BC1F00"/>
    <w:rsid w:val="CBFFD432"/>
    <w:rsid w:val="CFB75932"/>
    <w:rsid w:val="DBF736AE"/>
    <w:rsid w:val="DCBF6309"/>
    <w:rsid w:val="DE7F3F49"/>
    <w:rsid w:val="DE7F7FE8"/>
    <w:rsid w:val="DEAE4066"/>
    <w:rsid w:val="DF3F109B"/>
    <w:rsid w:val="DFBF0640"/>
    <w:rsid w:val="DFFFF358"/>
    <w:rsid w:val="E7DE64F2"/>
    <w:rsid w:val="E9F71EFB"/>
    <w:rsid w:val="EBF5ADF5"/>
    <w:rsid w:val="EF77F0E8"/>
    <w:rsid w:val="EFBFC0D5"/>
    <w:rsid w:val="EFD68466"/>
    <w:rsid w:val="F2BE41E2"/>
    <w:rsid w:val="F439E3A6"/>
    <w:rsid w:val="F54F4EB1"/>
    <w:rsid w:val="F6FE0796"/>
    <w:rsid w:val="F9EE3A14"/>
    <w:rsid w:val="FB1F4C7E"/>
    <w:rsid w:val="FB6BD3E6"/>
    <w:rsid w:val="FBF5F380"/>
    <w:rsid w:val="FBFB19A4"/>
    <w:rsid w:val="FD6B506C"/>
    <w:rsid w:val="FD6FBE30"/>
    <w:rsid w:val="FDDBA01D"/>
    <w:rsid w:val="FDE5EFD4"/>
    <w:rsid w:val="FE734873"/>
    <w:rsid w:val="FF27E003"/>
    <w:rsid w:val="FF7F5AA4"/>
    <w:rsid w:val="FF9FD66B"/>
    <w:rsid w:val="FFDF4A23"/>
    <w:rsid w:val="FFFB1E66"/>
    <w:rsid w:val="FFFDE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cs="仿宋_GB2312" w:asciiTheme="minorHAnsi" w:hAnsiTheme="minorHAnsi"/>
      <w:kern w:val="2"/>
      <w:sz w:val="28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2020-08-14T18:43:00Z</dcterms:created>
  <dc:creator>Administrator</dc:creator>
  <cp:lastModifiedBy>kylin</cp:lastModifiedBy>
  <cp:lastPrinted>2022-03-17T19:31:00Z</cp:lastPrinted>
  <dcterms:modified xsi:type="dcterms:W3CDTF">2022-03-17T15:50:07Z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