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航运公司安全管理体系审核发证申请表（示范文本）</w:t>
      </w:r>
    </w:p>
    <w:tbl>
      <w:tblPr>
        <w:tblStyle w:val="4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37"/>
        <w:gridCol w:w="1605"/>
        <w:gridCol w:w="1590"/>
        <w:gridCol w:w="2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</w:t>
            </w:r>
          </w:p>
        </w:tc>
        <w:tc>
          <w:tcPr>
            <w:tcW w:w="76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DOC编号</w:t>
            </w:r>
          </w:p>
        </w:tc>
        <w:tc>
          <w:tcPr>
            <w:tcW w:w="3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13A***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联系人及电话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 18888888888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申请审核发证种类</w:t>
            </w:r>
          </w:p>
        </w:tc>
        <w:tc>
          <w:tcPr>
            <w:tcW w:w="76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国际：临时/初次/年度/换证审核（中国籍散货船）【申请国际DOC填写】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6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国内：临时/初次/年度/换证审核（中国籍散货船）【申请国内DOC填写】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建议审核时间</w:t>
            </w:r>
          </w:p>
        </w:tc>
        <w:tc>
          <w:tcPr>
            <w:tcW w:w="76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****年**月**日—****年**月**日 在**市**区进行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（建议）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船舶种类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船籍港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SMC编号及签发机构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海口</w:t>
            </w:r>
            <w:r>
              <w:rPr>
                <w:rFonts w:hint="eastAsia" w:ascii="宋体" w:hAnsi="宋体"/>
                <w:szCs w:val="21"/>
              </w:rPr>
              <w:t>1号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【无则不填】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散货船</w:t>
            </w: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海口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13A******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海南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8850" w:type="dxa"/>
            <w:gridSpan w:val="5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附送材料：</w:t>
            </w:r>
          </w:p>
          <w:p>
            <w:pPr>
              <w:jc w:val="left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按提交材料列表逐一填写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885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其他需要说明的情况：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1、“符合证明”发证日期及到期日期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2、其他（需要证书邮寄请在此填写：邮寄地址和收件人信息）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8850" w:type="dxa"/>
            <w:gridSpan w:val="5"/>
            <w:tcBorders>
              <w:tl2br w:val="nil"/>
              <w:tr2bl w:val="nil"/>
            </w:tcBorders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兹声明，上述内容及递交材料确认无讹。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公司建立（运行）了满足相关要求的安全管理体系，现提出审核发证申请。公司承诺积极配合审核并提供工作便利。</w:t>
            </w: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总经理签名：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***       </w:t>
            </w:r>
            <w:r>
              <w:rPr>
                <w:rFonts w:hint="eastAsia" w:ascii="宋体" w:hAnsi="宋体"/>
                <w:szCs w:val="21"/>
              </w:rPr>
              <w:t xml:space="preserve">     日期：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****年**月**日 </w:t>
            </w:r>
            <w:r>
              <w:rPr>
                <w:rFonts w:hint="eastAsia" w:ascii="宋体" w:hAnsi="宋体"/>
                <w:szCs w:val="21"/>
              </w:rPr>
              <w:t xml:space="preserve">   公司印章：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（盖章）   </w:t>
            </w:r>
          </w:p>
        </w:tc>
      </w:tr>
    </w:tbl>
    <w:p>
      <w:pPr>
        <w:widowControl/>
        <w:snapToGrid w:val="0"/>
        <w:ind w:left="-65" w:leftChars="-31" w:firstLine="65" w:firstLineChars="31"/>
        <w:jc w:val="left"/>
        <w:rPr>
          <w:rFonts w:ascii="宋体" w:hAnsi="宋体"/>
          <w:szCs w:val="21"/>
        </w:rPr>
      </w:pPr>
    </w:p>
    <w:p>
      <w:pPr>
        <w:widowControl/>
        <w:snapToGrid w:val="0"/>
        <w:ind w:left="-199" w:leftChars="-95"/>
        <w:jc w:val="left"/>
        <w:rPr>
          <w:rFonts w:ascii="仿宋_GB2312" w:hAnsi="仿宋_GB2312" w:eastAsia="仿宋_GB2312"/>
          <w:szCs w:val="24"/>
        </w:rPr>
      </w:pPr>
      <w:r>
        <w:rPr>
          <w:rFonts w:hint="eastAsia" w:ascii="仿宋_GB2312" w:hAnsi="仿宋_GB2312" w:eastAsia="仿宋_GB2312"/>
          <w:szCs w:val="24"/>
        </w:rPr>
        <w:t>注：1.“申请审核发证种类”填写格式为：审核种类+“与”+“发证/签注”，并应同时备注审核所覆盖船舶的国籍及船种，若为年度审核，则还应标明审核次数。如“初次审核与发证（中国籍散货船）”、“第2次年度审核与签注（中国籍、中国香港籍散货船、其他货船）”；2.无填报内容栏写“无”；3.附送材料亦均应加盖公司印章。</w:t>
      </w:r>
    </w:p>
    <w:p>
      <w:pPr>
        <w:widowControl/>
        <w:jc w:val="left"/>
        <w:rPr>
          <w:rFonts w:hint="eastAsia" w:ascii="仿宋_GB2312" w:hAnsi="仿宋_GB2312" w:eastAsia="仿宋_GB231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jI1YTIzZGU3ODc4MGE5N2I3NTk5ZmU3MzJlMmMifQ=="/>
  </w:docVars>
  <w:rsids>
    <w:rsidRoot w:val="006F5F33"/>
    <w:rsid w:val="001012F5"/>
    <w:rsid w:val="00154578"/>
    <w:rsid w:val="006F5F33"/>
    <w:rsid w:val="00A644C8"/>
    <w:rsid w:val="447F2A6D"/>
    <w:rsid w:val="70B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2020-11-02T07:32:00Z</dcterms:created>
  <dc:creator>叶冬梅</dc:creator>
  <cp:lastModifiedBy>小一</cp:lastModifiedBy>
  <dcterms:modified xsi:type="dcterms:W3CDTF">2024-04-12T08:14:42Z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0E2CEEB7CDEC494291C6FAF09653964D_13</vt:lpwstr>
  </property>
</Properties>
</file>